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c6e3b1c10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e390aeaa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Crosets,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a7ab5310481f" /><Relationship Type="http://schemas.openxmlformats.org/officeDocument/2006/relationships/numbering" Target="/word/numbering.xml" Id="R3a7a25db8e444c52" /><Relationship Type="http://schemas.openxmlformats.org/officeDocument/2006/relationships/settings" Target="/word/settings.xml" Id="Reb5c18ff03bf4577" /><Relationship Type="http://schemas.openxmlformats.org/officeDocument/2006/relationships/image" Target="/word/media/7dac8923-60c8-4c1e-836d-e1f7da8bb7cc.png" Id="Rfa5e390aeaa74642" /></Relationships>
</file>