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a94072a1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358e33b27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Leutschenbach,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24cfb2ff14b85" /><Relationship Type="http://schemas.openxmlformats.org/officeDocument/2006/relationships/numbering" Target="/word/numbering.xml" Id="R8494f815ac1f41ad" /><Relationship Type="http://schemas.openxmlformats.org/officeDocument/2006/relationships/settings" Target="/word/settings.xml" Id="R2c04b916bbab436d" /><Relationship Type="http://schemas.openxmlformats.org/officeDocument/2006/relationships/image" Target="/word/media/8eb564eb-823c-4c58-a7e1-3db91ad98fde.png" Id="Rab2358e33b274c1e" /></Relationships>
</file>