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1b8d5bcc8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784e21324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2efdade814415" /><Relationship Type="http://schemas.openxmlformats.org/officeDocument/2006/relationships/numbering" Target="/word/numbering.xml" Id="R3da2e16c183947a1" /><Relationship Type="http://schemas.openxmlformats.org/officeDocument/2006/relationships/settings" Target="/word/settings.xml" Id="R4124ef2dc5dc4f6b" /><Relationship Type="http://schemas.openxmlformats.org/officeDocument/2006/relationships/image" Target="/word/media/16de0c0e-94c6-41b3-9288-907e798ff1ae.png" Id="Rdd1784e213244bb3" /></Relationships>
</file>