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a513e3a2d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ee442833e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Mariastein,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d941425434348" /><Relationship Type="http://schemas.openxmlformats.org/officeDocument/2006/relationships/numbering" Target="/word/numbering.xml" Id="R5279d6ad4ad840f9" /><Relationship Type="http://schemas.openxmlformats.org/officeDocument/2006/relationships/settings" Target="/word/settings.xml" Id="R4d3aece2834c41d9" /><Relationship Type="http://schemas.openxmlformats.org/officeDocument/2006/relationships/image" Target="/word/media/4f3ac8e6-bd66-4ea0-8c40-d64e40039ca5.png" Id="R67eee442833e4816" /></Relationships>
</file>