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ef9bf6b42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c55c8900d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Maschenboden,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c1eae09c84eed" /><Relationship Type="http://schemas.openxmlformats.org/officeDocument/2006/relationships/numbering" Target="/word/numbering.xml" Id="Rf9bc5231433146d9" /><Relationship Type="http://schemas.openxmlformats.org/officeDocument/2006/relationships/settings" Target="/word/settings.xml" Id="Rf18b2396ca0a4db3" /><Relationship Type="http://schemas.openxmlformats.org/officeDocument/2006/relationships/image" Target="/word/media/7e8ad36e-814d-431e-9df7-1a20cfefd088.png" Id="Rae5c55c8900d47f9" /></Relationships>
</file>