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42093ca77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cdb58d3bf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Meilen / Wampflen,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17dd74d744d20" /><Relationship Type="http://schemas.openxmlformats.org/officeDocument/2006/relationships/numbering" Target="/word/numbering.xml" Id="R3aecdebf597f480d" /><Relationship Type="http://schemas.openxmlformats.org/officeDocument/2006/relationships/settings" Target="/word/settings.xml" Id="Rdef3c86281d44ba6" /><Relationship Type="http://schemas.openxmlformats.org/officeDocument/2006/relationships/image" Target="/word/media/7a1b490c-bc45-4cfc-9aec-fb2ede20e6a0.png" Id="R720cdb58d3bf431b" /></Relationships>
</file>