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ad19fad55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98c10476d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Meiringen,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c5331c8e344dd" /><Relationship Type="http://schemas.openxmlformats.org/officeDocument/2006/relationships/numbering" Target="/word/numbering.xml" Id="Ra3f1e0c95c7b40c1" /><Relationship Type="http://schemas.openxmlformats.org/officeDocument/2006/relationships/settings" Target="/word/settings.xml" Id="R5e966a854ee84ec1" /><Relationship Type="http://schemas.openxmlformats.org/officeDocument/2006/relationships/image" Target="/word/media/9435f5fb-9d47-4067-a7ae-4bec05eb38dd.png" Id="R85598c10476d413e" /></Relationships>
</file>