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8680c5366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a31c89bf8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Mellstorf,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a367aac314a44" /><Relationship Type="http://schemas.openxmlformats.org/officeDocument/2006/relationships/numbering" Target="/word/numbering.xml" Id="R4a1cd2f8dedb4d96" /><Relationship Type="http://schemas.openxmlformats.org/officeDocument/2006/relationships/settings" Target="/word/settings.xml" Id="Rba0d997023634509" /><Relationship Type="http://schemas.openxmlformats.org/officeDocument/2006/relationships/image" Target="/word/media/c3fd3cbf-03f3-4efa-87e8-4d59ee5f9ab7.png" Id="Rb6ca31c89bf849d5" /></Relationships>
</file>