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47a6f8e2b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0f031f154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Muesli,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08f2df68a4501" /><Relationship Type="http://schemas.openxmlformats.org/officeDocument/2006/relationships/numbering" Target="/word/numbering.xml" Id="R67df309bf4334c92" /><Relationship Type="http://schemas.openxmlformats.org/officeDocument/2006/relationships/settings" Target="/word/settings.xml" Id="R83f45f6d2af74922" /><Relationship Type="http://schemas.openxmlformats.org/officeDocument/2006/relationships/image" Target="/word/media/fa804c7a-5889-45ad-99e6-f8e65102555e.png" Id="Rb040f031f15442ac" /></Relationships>
</file>