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261fe2677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9c636dd4c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Niederweningen / Gupfen,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f6eec34a64e6a" /><Relationship Type="http://schemas.openxmlformats.org/officeDocument/2006/relationships/numbering" Target="/word/numbering.xml" Id="R146ede74ff354ab4" /><Relationship Type="http://schemas.openxmlformats.org/officeDocument/2006/relationships/settings" Target="/word/settings.xml" Id="Rb6b22e7a63404d42" /><Relationship Type="http://schemas.openxmlformats.org/officeDocument/2006/relationships/image" Target="/word/media/3fa4fb0d-a04f-4920-9b1c-a6fb272f5a2b.png" Id="R4cf9c636dd4c4945" /></Relationships>
</file>