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880c5d256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6829b05e1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Ober-Schlatt,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fa062789b4f65" /><Relationship Type="http://schemas.openxmlformats.org/officeDocument/2006/relationships/numbering" Target="/word/numbering.xml" Id="R8362492ad8be491a" /><Relationship Type="http://schemas.openxmlformats.org/officeDocument/2006/relationships/settings" Target="/word/settings.xml" Id="R88363efc01b2485e" /><Relationship Type="http://schemas.openxmlformats.org/officeDocument/2006/relationships/image" Target="/word/media/17946d2d-26d4-4e1a-a2ea-88ab45c03fc4.png" Id="Rd2a6829b05e14f42" /></Relationships>
</file>