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282182e7d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54476e43a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 Buehlen,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5b18d9b854c68" /><Relationship Type="http://schemas.openxmlformats.org/officeDocument/2006/relationships/numbering" Target="/word/numbering.xml" Id="R8967d52abaf14396" /><Relationship Type="http://schemas.openxmlformats.org/officeDocument/2006/relationships/settings" Target="/word/settings.xml" Id="R8628afc6668a4922" /><Relationship Type="http://schemas.openxmlformats.org/officeDocument/2006/relationships/image" Target="/word/media/e8fc55b1-0afe-4aa1-89b2-a8cc0c1d3d3e.png" Id="R72554476e43a4960" /></Relationships>
</file>