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fdf1c14ef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66f7038a7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Oedenhof,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703f7aad34705" /><Relationship Type="http://schemas.openxmlformats.org/officeDocument/2006/relationships/numbering" Target="/word/numbering.xml" Id="R990b9ed3942249f4" /><Relationship Type="http://schemas.openxmlformats.org/officeDocument/2006/relationships/settings" Target="/word/settings.xml" Id="R836b469906674c0f" /><Relationship Type="http://schemas.openxmlformats.org/officeDocument/2006/relationships/image" Target="/word/media/3dfbe9ab-3225-48a8-a0d1-61f174397d9e.png" Id="R23c66f7038a7410e" /></Relationships>
</file>