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1dfc347f6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b603a3fc6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Oetwil / In der Beichlen,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9d085ccea4b13" /><Relationship Type="http://schemas.openxmlformats.org/officeDocument/2006/relationships/numbering" Target="/word/numbering.xml" Id="Rbd50115b0a6f4642" /><Relationship Type="http://schemas.openxmlformats.org/officeDocument/2006/relationships/settings" Target="/word/settings.xml" Id="R39f2cb692523406f" /><Relationship Type="http://schemas.openxmlformats.org/officeDocument/2006/relationships/image" Target="/word/media/55e7a07e-bf51-448b-bbb2-417ed3fb5d67.png" Id="R216b603a3fc649f3" /></Relationships>
</file>