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363df75dc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d84faa15e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Plan-de-la-Chaux,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8758f7d174cbb" /><Relationship Type="http://schemas.openxmlformats.org/officeDocument/2006/relationships/numbering" Target="/word/numbering.xml" Id="R3775966ab17b445c" /><Relationship Type="http://schemas.openxmlformats.org/officeDocument/2006/relationships/settings" Target="/word/settings.xml" Id="R5deb1065b9564fa9" /><Relationship Type="http://schemas.openxmlformats.org/officeDocument/2006/relationships/image" Target="/word/media/38c71f03-e609-4eab-8b56-4573fa98214c.png" Id="R902d84faa15e4853" /></Relationships>
</file>