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8cc12e22d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d1c4a76fd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0dc53eac84728" /><Relationship Type="http://schemas.openxmlformats.org/officeDocument/2006/relationships/numbering" Target="/word/numbering.xml" Id="Rf8db6be9add74211" /><Relationship Type="http://schemas.openxmlformats.org/officeDocument/2006/relationships/settings" Target="/word/settings.xml" Id="R38ffc8eba86d444f" /><Relationship Type="http://schemas.openxmlformats.org/officeDocument/2006/relationships/image" Target="/word/media/e7879056-1c85-4128-a39b-9c89908b4326.png" Id="R47bd1c4a76fd4673" /></Relationships>
</file>