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6e8e0ad6c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f0c28c584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Reconvilier,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c9364cb404d2e" /><Relationship Type="http://schemas.openxmlformats.org/officeDocument/2006/relationships/numbering" Target="/word/numbering.xml" Id="R2618987184ab49e6" /><Relationship Type="http://schemas.openxmlformats.org/officeDocument/2006/relationships/settings" Target="/word/settings.xml" Id="Rd8cec5b6d2624a55" /><Relationship Type="http://schemas.openxmlformats.org/officeDocument/2006/relationships/image" Target="/word/media/4ffee29f-a47a-4d7a-931e-193732fea32e.png" Id="R61bf0c28c58443cf" /></Relationships>
</file>