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348ee74a8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06c3aa75c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749d0c802446d" /><Relationship Type="http://schemas.openxmlformats.org/officeDocument/2006/relationships/numbering" Target="/word/numbering.xml" Id="Rbd066bdacfd644fb" /><Relationship Type="http://schemas.openxmlformats.org/officeDocument/2006/relationships/settings" Target="/word/settings.xml" Id="R5ff3ef81b3b24a7d" /><Relationship Type="http://schemas.openxmlformats.org/officeDocument/2006/relationships/image" Target="/word/media/6dc16494-2d51-4968-ab0b-d478f32fe064.png" Id="R05706c3aa75c41c8" /></Relationships>
</file>