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437d89a88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a6cdc6ffe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b6f100eff4158" /><Relationship Type="http://schemas.openxmlformats.org/officeDocument/2006/relationships/numbering" Target="/word/numbering.xml" Id="R4412c9b5d620434d" /><Relationship Type="http://schemas.openxmlformats.org/officeDocument/2006/relationships/settings" Target="/word/settings.xml" Id="R7b6a31dfc9654ced" /><Relationship Type="http://schemas.openxmlformats.org/officeDocument/2006/relationships/image" Target="/word/media/5792a32a-18f6-41fb-b070-c7f46bdcdfcc.png" Id="R39aa6cdc6ffe4001" /></Relationships>
</file>