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1530657a2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208a5351b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Roggenburg,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572c775b842c8" /><Relationship Type="http://schemas.openxmlformats.org/officeDocument/2006/relationships/numbering" Target="/word/numbering.xml" Id="R34f7d88d47d840f9" /><Relationship Type="http://schemas.openxmlformats.org/officeDocument/2006/relationships/settings" Target="/word/settings.xml" Id="R86a66f23386141a0" /><Relationship Type="http://schemas.openxmlformats.org/officeDocument/2006/relationships/image" Target="/word/media/51dee4dd-4053-4cec-8e50-88ef2b6e2ea3.png" Id="R3df208a5351b487a" /></Relationships>
</file>