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d09a0dc6c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f4c9b6541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Rotenstein (nordwestl. Teil),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c61ab990640fa" /><Relationship Type="http://schemas.openxmlformats.org/officeDocument/2006/relationships/numbering" Target="/word/numbering.xml" Id="R8dfe841def764cdb" /><Relationship Type="http://schemas.openxmlformats.org/officeDocument/2006/relationships/settings" Target="/word/settings.xml" Id="R7d658c20abac465b" /><Relationship Type="http://schemas.openxmlformats.org/officeDocument/2006/relationships/image" Target="/word/media/4cb44791-ed86-48b2-8de6-c5467e699421.png" Id="R63bf4c9b65414d90" /></Relationships>
</file>