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10d37290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79331d0e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537e76ae64d14" /><Relationship Type="http://schemas.openxmlformats.org/officeDocument/2006/relationships/numbering" Target="/word/numbering.xml" Id="Rbed82e2b42704282" /><Relationship Type="http://schemas.openxmlformats.org/officeDocument/2006/relationships/settings" Target="/word/settings.xml" Id="Rcb8b5e548166408a" /><Relationship Type="http://schemas.openxmlformats.org/officeDocument/2006/relationships/image" Target="/word/media/d05da5c6-8d59-461a-a829-4ce0f4e85e61.png" Id="Rff7479331d0e478d" /></Relationships>
</file>