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d849d577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df27daaba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Ruetschelen,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d410fed2d4032" /><Relationship Type="http://schemas.openxmlformats.org/officeDocument/2006/relationships/numbering" Target="/word/numbering.xml" Id="Rf391247a0ecb4df7" /><Relationship Type="http://schemas.openxmlformats.org/officeDocument/2006/relationships/settings" Target="/word/settings.xml" Id="Rcb33992b66574f43" /><Relationship Type="http://schemas.openxmlformats.org/officeDocument/2006/relationships/image" Target="/word/media/c66d9cbe-ad97-4ea1-a8a6-878700875310.png" Id="R111df27daaba4fb6" /></Relationships>
</file>