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8fbe430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57f1ded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Rueyres,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5fc9e52f74c87" /><Relationship Type="http://schemas.openxmlformats.org/officeDocument/2006/relationships/numbering" Target="/word/numbering.xml" Id="Rbc9bc6d048d74f5e" /><Relationship Type="http://schemas.openxmlformats.org/officeDocument/2006/relationships/settings" Target="/word/settings.xml" Id="R4452878610ee4a39" /><Relationship Type="http://schemas.openxmlformats.org/officeDocument/2006/relationships/image" Target="/word/media/f5e08fe4-baed-499f-b6bb-efa678d4fad9.png" Id="Rb82857f1ded84f46" /></Relationships>
</file>