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48a039c3c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325ed9118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Saas-Almagell,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12ecf09634efa" /><Relationship Type="http://schemas.openxmlformats.org/officeDocument/2006/relationships/numbering" Target="/word/numbering.xml" Id="R0bbda42690ed4746" /><Relationship Type="http://schemas.openxmlformats.org/officeDocument/2006/relationships/settings" Target="/word/settings.xml" Id="R4eaf064bd3254c1b" /><Relationship Type="http://schemas.openxmlformats.org/officeDocument/2006/relationships/image" Target="/word/media/b1630494-0c2a-499c-938a-af6f17621c06.png" Id="R1ad325ed91184f7b" /></Relationships>
</file>