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ebf50da3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b15f975e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1ea5605e4714" /><Relationship Type="http://schemas.openxmlformats.org/officeDocument/2006/relationships/numbering" Target="/word/numbering.xml" Id="Rbe3f495b265b4d07" /><Relationship Type="http://schemas.openxmlformats.org/officeDocument/2006/relationships/settings" Target="/word/settings.xml" Id="Re3528d84b9434186" /><Relationship Type="http://schemas.openxmlformats.org/officeDocument/2006/relationships/image" Target="/word/media/1fda101c-744e-43ff-8f98-c27bac0d0c2b.png" Id="Rb308b15f975e4b68" /></Relationships>
</file>