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f335be3a4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1fccaaa9b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a4759d207449e" /><Relationship Type="http://schemas.openxmlformats.org/officeDocument/2006/relationships/numbering" Target="/word/numbering.xml" Id="R2d98dcc33f824022" /><Relationship Type="http://schemas.openxmlformats.org/officeDocument/2006/relationships/settings" Target="/word/settings.xml" Id="Rbed2acbdcbc947b4" /><Relationship Type="http://schemas.openxmlformats.org/officeDocument/2006/relationships/image" Target="/word/media/3f7d04d9-9454-4c9c-b5da-3f121d67c739.png" Id="R1f71fccaaa9b484b" /></Relationships>
</file>