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c7035a34b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cf03bcedf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Schuerliacher,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a46fc1b4a4fb5" /><Relationship Type="http://schemas.openxmlformats.org/officeDocument/2006/relationships/numbering" Target="/word/numbering.xml" Id="Rb26f5c2fbfec4257" /><Relationship Type="http://schemas.openxmlformats.org/officeDocument/2006/relationships/settings" Target="/word/settings.xml" Id="R74212f59a6e947ef" /><Relationship Type="http://schemas.openxmlformats.org/officeDocument/2006/relationships/image" Target="/word/media/b831a327-be64-4e23-9cae-ea69be4b24ce.png" Id="Re31cf03bcedf4dbd" /></Relationships>
</file>