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50d1773b2943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bab41bd3b84d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Schwerzenbach / Chropfacher,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fdf873af774a6c" /><Relationship Type="http://schemas.openxmlformats.org/officeDocument/2006/relationships/numbering" Target="/word/numbering.xml" Id="R76f8790657384c35" /><Relationship Type="http://schemas.openxmlformats.org/officeDocument/2006/relationships/settings" Target="/word/settings.xml" Id="Ra875c169b7394eac" /><Relationship Type="http://schemas.openxmlformats.org/officeDocument/2006/relationships/image" Target="/word/media/a996d5c4-ca5a-4d18-be9d-d0f7cd757405.png" Id="Re6bab41bd3b84d2d" /></Relationships>
</file>