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b1d1fb6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fe9aeadfe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Seemerrueti,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a6a0553f4aad" /><Relationship Type="http://schemas.openxmlformats.org/officeDocument/2006/relationships/numbering" Target="/word/numbering.xml" Id="R7b36e0a6761d4a34" /><Relationship Type="http://schemas.openxmlformats.org/officeDocument/2006/relationships/settings" Target="/word/settings.xml" Id="R372ccb9e11bf4ffd" /><Relationship Type="http://schemas.openxmlformats.org/officeDocument/2006/relationships/image" Target="/word/media/a6923ab0-be1b-4100-8a2e-7710cf2bf59e.png" Id="R9c7fe9aeadfe4880" /></Relationships>
</file>