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9cc7e3a9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7152a9057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Seglingen / Frauenhag,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e3a377d6a474e" /><Relationship Type="http://schemas.openxmlformats.org/officeDocument/2006/relationships/numbering" Target="/word/numbering.xml" Id="Rb7d1c8b582434fa8" /><Relationship Type="http://schemas.openxmlformats.org/officeDocument/2006/relationships/settings" Target="/word/settings.xml" Id="R015d5e5a495540c0" /><Relationship Type="http://schemas.openxmlformats.org/officeDocument/2006/relationships/image" Target="/word/media/7d43dc78-d69b-496a-aa1f-f2e3623edcff.png" Id="R76a7152a9057467d" /></Relationships>
</file>