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2ddc967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55c6b48a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Sellenbueren / Chirchhof,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7fed33c34025" /><Relationship Type="http://schemas.openxmlformats.org/officeDocument/2006/relationships/numbering" Target="/word/numbering.xml" Id="R43aad9e01efd4114" /><Relationship Type="http://schemas.openxmlformats.org/officeDocument/2006/relationships/settings" Target="/word/settings.xml" Id="R4db4905b733948e5" /><Relationship Type="http://schemas.openxmlformats.org/officeDocument/2006/relationships/image" Target="/word/media/a093bb7f-7f6b-46cc-b862-efc69f2f43cb.png" Id="R28855c6b48ac4094" /></Relationships>
</file>