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b85eb6b73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565f947e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Sezegnin,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20237942a46d4" /><Relationship Type="http://schemas.openxmlformats.org/officeDocument/2006/relationships/numbering" Target="/word/numbering.xml" Id="R3da3913d2f8a4b6e" /><Relationship Type="http://schemas.openxmlformats.org/officeDocument/2006/relationships/settings" Target="/word/settings.xml" Id="Rfbbf499adcae4147" /><Relationship Type="http://schemas.openxmlformats.org/officeDocument/2006/relationships/image" Target="/word/media/d702ad6f-965d-4bfb-b382-95ce5ed98f71.png" Id="R3697565f947e4829" /></Relationships>
</file>