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c37cfc8aa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2f722f6b6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Soulalex,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58a9162ef4597" /><Relationship Type="http://schemas.openxmlformats.org/officeDocument/2006/relationships/numbering" Target="/word/numbering.xml" Id="Rbdf9c2ab8aec4b45" /><Relationship Type="http://schemas.openxmlformats.org/officeDocument/2006/relationships/settings" Target="/word/settings.xml" Id="R59c8cc7a954f4da9" /><Relationship Type="http://schemas.openxmlformats.org/officeDocument/2006/relationships/image" Target="/word/media/2e40df68-9394-42e1-87ac-9466f796bcaf.png" Id="R7072f722f6b64634" /></Relationships>
</file>