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ca85b37b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7d7617aca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Stachelberg 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a0fa9fa274e34" /><Relationship Type="http://schemas.openxmlformats.org/officeDocument/2006/relationships/numbering" Target="/word/numbering.xml" Id="Rb6993613a1074359" /><Relationship Type="http://schemas.openxmlformats.org/officeDocument/2006/relationships/settings" Target="/word/settings.xml" Id="R96a95b1ad17443fc" /><Relationship Type="http://schemas.openxmlformats.org/officeDocument/2006/relationships/image" Target="/word/media/e7c94fab-b4d7-45e5-9c19-0518fb35aa12.png" Id="Rf0e7d7617aca4328" /></Relationships>
</file>