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f628dd69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c561e270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2541df5c4943" /><Relationship Type="http://schemas.openxmlformats.org/officeDocument/2006/relationships/numbering" Target="/word/numbering.xml" Id="Rc39d1aea91ac4985" /><Relationship Type="http://schemas.openxmlformats.org/officeDocument/2006/relationships/settings" Target="/word/settings.xml" Id="Ra0648c89bb03450b" /><Relationship Type="http://schemas.openxmlformats.org/officeDocument/2006/relationships/image" Target="/word/media/83373c41-a8fb-4f19-882f-a2bfa31af905.png" Id="R181c561e270f44ef" /></Relationships>
</file>