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ef5d8aaa7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a14a5b288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f19ca4b644db7" /><Relationship Type="http://schemas.openxmlformats.org/officeDocument/2006/relationships/numbering" Target="/word/numbering.xml" Id="Re34568ac56d2426d" /><Relationship Type="http://schemas.openxmlformats.org/officeDocument/2006/relationships/settings" Target="/word/settings.xml" Id="R8be55126d49142f8" /><Relationship Type="http://schemas.openxmlformats.org/officeDocument/2006/relationships/image" Target="/word/media/48a9dce0-51e4-414a-a021-776fb19d9cc6.png" Id="R210a14a5b28844b1" /></Relationships>
</file>