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e4fc33f09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42bfb7ea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5b6208184ae7" /><Relationship Type="http://schemas.openxmlformats.org/officeDocument/2006/relationships/numbering" Target="/word/numbering.xml" Id="R4d18542a44d24ef4" /><Relationship Type="http://schemas.openxmlformats.org/officeDocument/2006/relationships/settings" Target="/word/settings.xml" Id="R8db1e5c5ad374f92" /><Relationship Type="http://schemas.openxmlformats.org/officeDocument/2006/relationships/image" Target="/word/media/b18875c6-bb13-42fd-ac8c-5a585be28c7b.png" Id="Rc2942bfb7ea44ada" /></Relationships>
</file>