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7c1d0ebf2142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9d64de930242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Stuls,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bb8dfc516b47c2" /><Relationship Type="http://schemas.openxmlformats.org/officeDocument/2006/relationships/numbering" Target="/word/numbering.xml" Id="R1385458bcb984923" /><Relationship Type="http://schemas.openxmlformats.org/officeDocument/2006/relationships/settings" Target="/word/settings.xml" Id="R6df935b5c56946af" /><Relationship Type="http://schemas.openxmlformats.org/officeDocument/2006/relationships/image" Target="/word/media/e6b43d99-c4be-4c8e-936a-5181f8236b01.png" Id="R799d64de930242c8" /></Relationships>
</file>