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742020b3f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1547ce319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Suenikon,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63d0853f940dd" /><Relationship Type="http://schemas.openxmlformats.org/officeDocument/2006/relationships/numbering" Target="/word/numbering.xml" Id="Ra49c838795954d02" /><Relationship Type="http://schemas.openxmlformats.org/officeDocument/2006/relationships/settings" Target="/word/settings.xml" Id="R986368adfe694e54" /><Relationship Type="http://schemas.openxmlformats.org/officeDocument/2006/relationships/image" Target="/word/media/5a099e48-e2ea-4b7d-b75c-024a12678fa2.png" Id="R5531547ce3194ddd" /></Relationships>
</file>