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65c0a2e80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90062d6c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Unter-Moos,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35fa50c3449a" /><Relationship Type="http://schemas.openxmlformats.org/officeDocument/2006/relationships/numbering" Target="/word/numbering.xml" Id="Rd16c4f28347a41c0" /><Relationship Type="http://schemas.openxmlformats.org/officeDocument/2006/relationships/settings" Target="/word/settings.xml" Id="R723a865292ff490d" /><Relationship Type="http://schemas.openxmlformats.org/officeDocument/2006/relationships/image" Target="/word/media/c1aa86fb-c525-49c9-a175-d5b2747f2999.png" Id="R2c090062d6cb4549" /></Relationships>
</file>