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e82444aad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e89d65aa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Urdorf / Heidenkeller,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a5c0adb2c4dce" /><Relationship Type="http://schemas.openxmlformats.org/officeDocument/2006/relationships/numbering" Target="/word/numbering.xml" Id="R0010acc52fde4446" /><Relationship Type="http://schemas.openxmlformats.org/officeDocument/2006/relationships/settings" Target="/word/settings.xml" Id="Rcc2b3dcedbf94fd9" /><Relationship Type="http://schemas.openxmlformats.org/officeDocument/2006/relationships/image" Target="/word/media/9af149e3-d546-40f8-af8a-cc1a201c5f26.png" Id="R72f8e89d65aa4e39" /></Relationships>
</file>