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c93c27f8f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2f318de7d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c442113fb42de" /><Relationship Type="http://schemas.openxmlformats.org/officeDocument/2006/relationships/numbering" Target="/word/numbering.xml" Id="R69cb9ed432444a63" /><Relationship Type="http://schemas.openxmlformats.org/officeDocument/2006/relationships/settings" Target="/word/settings.xml" Id="R4d5f7c71c4e5430f" /><Relationship Type="http://schemas.openxmlformats.org/officeDocument/2006/relationships/image" Target="/word/media/a102892f-8bae-4ea5-8772-1c6b3e39349c.png" Id="Rb4d2f318de7d41ac" /></Relationships>
</file>