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ffc6b0b6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b1e97a2e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f0a219016420e" /><Relationship Type="http://schemas.openxmlformats.org/officeDocument/2006/relationships/numbering" Target="/word/numbering.xml" Id="R12badf9dd4b14b1e" /><Relationship Type="http://schemas.openxmlformats.org/officeDocument/2006/relationships/settings" Target="/word/settings.xml" Id="R254f6138be1d483e" /><Relationship Type="http://schemas.openxmlformats.org/officeDocument/2006/relationships/image" Target="/word/media/8621c8f3-f9f8-44fb-8c18-530c20d9a4dd.png" Id="Rfbfbb1e97a2e4fa4" /></Relationships>
</file>