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543f77832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8bf8abd26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 Baechenmoos,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0dca16cdf41a1" /><Relationship Type="http://schemas.openxmlformats.org/officeDocument/2006/relationships/numbering" Target="/word/numbering.xml" Id="R58a374614ed54d30" /><Relationship Type="http://schemas.openxmlformats.org/officeDocument/2006/relationships/settings" Target="/word/settings.xml" Id="R49242dbe300d44e6" /><Relationship Type="http://schemas.openxmlformats.org/officeDocument/2006/relationships/image" Target="/word/media/8db36f56-3c4c-4b29-b1db-ec09772c6dfa.png" Id="R8d38bf8abd264abe" /></Relationships>
</file>