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2cd534828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49a99a3d24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Vorderthal,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3f49f296794a0b" /><Relationship Type="http://schemas.openxmlformats.org/officeDocument/2006/relationships/numbering" Target="/word/numbering.xml" Id="R3db6607cadfe4f76" /><Relationship Type="http://schemas.openxmlformats.org/officeDocument/2006/relationships/settings" Target="/word/settings.xml" Id="R180c2e79cfaa4af3" /><Relationship Type="http://schemas.openxmlformats.org/officeDocument/2006/relationships/image" Target="/word/media/8faca398-d214-416f-b8d0-c45267bf1db9.png" Id="R0449a99a3d24465e" /></Relationships>
</file>