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e978ff838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d998daa45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Wattenwilerhof,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d8df6f3404c69" /><Relationship Type="http://schemas.openxmlformats.org/officeDocument/2006/relationships/numbering" Target="/word/numbering.xml" Id="R47d22d365cfd4362" /><Relationship Type="http://schemas.openxmlformats.org/officeDocument/2006/relationships/settings" Target="/word/settings.xml" Id="R529d074999344fd3" /><Relationship Type="http://schemas.openxmlformats.org/officeDocument/2006/relationships/image" Target="/word/media/020a3682-db0b-4d43-b872-4a7b6dc5f2a8.png" Id="R995d998daa45499b" /></Relationships>
</file>