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180ac065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c8366e7c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Wengi,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a9d437cda4a42" /><Relationship Type="http://schemas.openxmlformats.org/officeDocument/2006/relationships/numbering" Target="/word/numbering.xml" Id="R928e509a2a6c493b" /><Relationship Type="http://schemas.openxmlformats.org/officeDocument/2006/relationships/settings" Target="/word/settings.xml" Id="Rf202dcdc5de248ac" /><Relationship Type="http://schemas.openxmlformats.org/officeDocument/2006/relationships/image" Target="/word/media/cbe20224-2558-4f2a-9b4b-ad7bb0bacf3f.png" Id="R4b63c8366e7c4132" /></Relationships>
</file>