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65bd38e2d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6ff33a963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Wigarten,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4b1c089fe4584" /><Relationship Type="http://schemas.openxmlformats.org/officeDocument/2006/relationships/numbering" Target="/word/numbering.xml" Id="R98ce53478af747e0" /><Relationship Type="http://schemas.openxmlformats.org/officeDocument/2006/relationships/settings" Target="/word/settings.xml" Id="R219abb8246b74ed8" /><Relationship Type="http://schemas.openxmlformats.org/officeDocument/2006/relationships/image" Target="/word/media/e62d14f8-a7b2-4ec9-bda6-6edc49082d9e.png" Id="R7a06ff33a963428f" /></Relationships>
</file>