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6cb256e8d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8e3cac1bd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Wilen b. 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35f821b0545d9" /><Relationship Type="http://schemas.openxmlformats.org/officeDocument/2006/relationships/numbering" Target="/word/numbering.xml" Id="R48335624d46c4d61" /><Relationship Type="http://schemas.openxmlformats.org/officeDocument/2006/relationships/settings" Target="/word/settings.xml" Id="R06cd6e8614024a54" /><Relationship Type="http://schemas.openxmlformats.org/officeDocument/2006/relationships/image" Target="/word/media/4e9a51a7-1440-478d-8f0a-3940d1d683c4.png" Id="Rfeb8e3cac1bd4b12" /></Relationships>
</file>